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280"/>
      </w:pPr>
      <w:r>
        <w:rPr>
          <w:rFonts w:ascii="Helvetica" w:hAnsi="Helvetica" w:cs="Helvetica"/>
          <w:sz w:val="28"/>
          <w:sz-cs w:val="28"/>
          <w:b/>
          <w:spacing w:val="0"/>
        </w:rPr>
        <w:t xml:space="preserve">AHLBORN IMMOBILIEN</w:t>
      </w:r>
      <w:r>
        <w:rPr>
          <w:rFonts w:ascii="Helvetica" w:hAnsi="Helvetica" w:cs="Helvetica"/>
          <w:sz w:val="28"/>
          <w:sz-cs w:val="28"/>
          <w:spacing w:val="0"/>
        </w:rPr>
        <w:t xml:space="preserve"> · Ahlborn GmbH &amp; Co. KG · Leipziger Str. 495, 34260 Kaufungen · 0160 4020869 · info@ahlborn-immobilien.de</w:t>
      </w:r>
    </w:p>
    <w:p>
      <w:pPr>
        <w:spacing w:after="303"/>
      </w:pPr>
      <w:r>
        <w:rPr>
          <w:rFonts w:ascii="Helvetica" w:hAnsi="Helvetica" w:cs="Helvetica"/>
          <w:sz w:val="45"/>
          <w:sz-cs w:val="45"/>
          <w:b/>
          <w:spacing w:val="0"/>
        </w:rPr>
        <w:t xml:space="preserve">Maklervertrag für Kaufinteressenten</w:t>
      </w:r>
    </w:p>
    <w:p>
      <w:pPr>
        <w:spacing w:after="280"/>
      </w:pPr>
      <w:r>
        <w:rPr>
          <w:rFonts w:ascii="Helvetica" w:hAnsi="Helvetica" w:cs="Helvetica"/>
          <w:sz w:val="28"/>
          <w:sz-cs w:val="28"/>
          <w:spacing w:val="0"/>
          <w:color w:val="494E4B"/>
        </w:rPr>
        <w:t xml:space="preserve">Bevor Sie das vollständige Exposé mit Adresse bekommen, schließen wir diesen Vertrag – in Textform, per E-Mail oder auf Papier (§ 656a BGB). Hier steht, was Sie bekommen und was Sie nur zahlen, wenn Sie kaufen.</w:t>
      </w:r>
    </w:p>
    <w:p>
      <w:pPr>
        <w:spacing w:after="243"/>
      </w:pPr>
      <w:r>
        <w:rPr>
          <w:rFonts w:ascii="Helvetica" w:hAnsi="Helvetica" w:cs="Helvetica"/>
          <w:sz w:val="29"/>
          <w:sz-cs w:val="29"/>
          <w:b/>
          <w:spacing w:val="0"/>
          <w:color w:val="892E1A"/>
        </w:rPr>
        <w:t xml:space="preserve">1. Vertragspartner</w:t>
      </w:r>
    </w:p>
    <w:p>
      <w:pPr>
        <w:spacing w:after="280"/>
      </w:pPr>
      <w:r>
        <w:rPr>
          <w:rFonts w:ascii="Helvetica" w:hAnsi="Helvetica" w:cs="Helvetica"/>
          <w:sz w:val="28"/>
          <w:sz-cs w:val="28"/>
          <w:b/>
          <w:spacing w:val="0"/>
        </w:rPr>
        <w:t xml:space="preserve">Kaufinteressent/in:</w:t>
      </w:r>
      <w:r>
        <w:rPr>
          <w:rFonts w:ascii="Helvetica" w:hAnsi="Helvetica" w:cs="Helvetica"/>
          <w:sz w:val="28"/>
          <w:sz-cs w:val="28"/>
          <w:spacing w:val="0"/>
        </w:rPr>
        <w:t xml:space="preserve"/>
      </w:r>
    </w:p>
    <w:p>
      <w:pPr>
        <w:spacing w:after="280"/>
      </w:pPr>
      <w:r>
        <w:rPr>
          <w:rFonts w:ascii="Helvetica" w:hAnsi="Helvetica" w:cs="Helvetica"/>
          <w:sz w:val="28"/>
          <w:sz-cs w:val="28"/>
          <w:spacing w:val="0"/>
        </w:rPr>
        <w:t xml:space="preserve">Name, Vorname: ______________________________________</w:t>
      </w:r>
    </w:p>
    <w:p>
      <w:pPr>
        <w:spacing w:after="280"/>
      </w:pPr>
      <w:r>
        <w:rPr>
          <w:rFonts w:ascii="Helvetica" w:hAnsi="Helvetica" w:cs="Helvetica"/>
          <w:sz w:val="28"/>
          <w:sz-cs w:val="28"/>
          <w:spacing w:val="0"/>
        </w:rPr>
        <w:t xml:space="preserve">Name, Vorname (Mitkäufer/in): ______________________________________</w:t>
      </w:r>
    </w:p>
    <w:p>
      <w:pPr>
        <w:spacing w:after="280"/>
      </w:pPr>
      <w:r>
        <w:rPr>
          <w:rFonts w:ascii="Helvetica" w:hAnsi="Helvetica" w:cs="Helvetica"/>
          <w:sz w:val="28"/>
          <w:sz-cs w:val="28"/>
          <w:spacing w:val="0"/>
        </w:rPr>
        <w:t xml:space="preserve">Anschrift: ______________________________________</w:t>
      </w:r>
    </w:p>
    <w:p>
      <w:pPr>
        <w:spacing w:after="280"/>
      </w:pPr>
      <w:r>
        <w:rPr>
          <w:rFonts w:ascii="Helvetica" w:hAnsi="Helvetica" w:cs="Helvetica"/>
          <w:sz w:val="28"/>
          <w:sz-cs w:val="28"/>
          <w:spacing w:val="0"/>
        </w:rPr>
        <w:t xml:space="preserve">Telefon: ______________________________________</w:t>
      </w:r>
    </w:p>
    <w:p>
      <w:pPr>
        <w:spacing w:after="280"/>
      </w:pPr>
      <w:r>
        <w:rPr>
          <w:rFonts w:ascii="Helvetica" w:hAnsi="Helvetica" w:cs="Helvetica"/>
          <w:sz w:val="28"/>
          <w:sz-cs w:val="28"/>
          <w:spacing w:val="0"/>
        </w:rPr>
        <w:t xml:space="preserve">E-Mail: ______________________________________</w:t>
      </w:r>
    </w:p>
    <w:p>
      <w:pPr>
        <w:spacing w:after="280"/>
      </w:pPr>
      <w:r>
        <w:rPr>
          <w:rFonts w:ascii="Helvetica" w:hAnsi="Helvetica" w:cs="Helvetica"/>
          <w:sz w:val="28"/>
          <w:sz-cs w:val="28"/>
          <w:b/>
          <w:spacing w:val="0"/>
        </w:rPr>
        <w:t xml:space="preserve">Makler:</w:t>
      </w:r>
      <w:r>
        <w:rPr>
          <w:rFonts w:ascii="Helvetica" w:hAnsi="Helvetica" w:cs="Helvetica"/>
          <w:sz w:val="28"/>
          <w:sz-cs w:val="28"/>
          <w:spacing w:val="0"/>
        </w:rPr>
        <w:t xml:space="preserve"> Ahlborn GmbH &amp; Co. KG (Geschäftsbereich Ahlborn Immobilien), Leipziger Str. 495, 34260 Kaufungen, Telefon 0160 4020869 · E-Mail info@ahlborn-immobilien.de, vertreten durch Nils Ahlborn.</w:t>
      </w:r>
    </w:p>
    <w:p>
      <w:pPr>
        <w:spacing w:after="243"/>
      </w:pPr>
      <w:r>
        <w:rPr>
          <w:rFonts w:ascii="Helvetica" w:hAnsi="Helvetica" w:cs="Helvetica"/>
          <w:sz w:val="29"/>
          <w:sz-cs w:val="29"/>
          <w:b/>
          <w:spacing w:val="0"/>
          <w:color w:val="892E1A"/>
        </w:rPr>
        <w:t xml:space="preserve">2. Immobilie</w:t>
      </w:r>
    </w:p>
    <w:p>
      <w:pPr>
        <w:spacing w:after="280"/>
      </w:pPr>
      <w:r>
        <w:rPr>
          <w:rFonts w:ascii="Helvetica" w:hAnsi="Helvetica" w:cs="Helvetica"/>
          <w:sz w:val="28"/>
          <w:sz-cs w:val="28"/>
          <w:spacing w:val="0"/>
        </w:rPr>
        <w:t xml:space="preserve">Objektnummer: ______________________________________</w:t>
      </w:r>
    </w:p>
    <w:p>
      <w:pPr>
        <w:spacing w:after="280"/>
      </w:pPr>
      <w:r>
        <w:rPr>
          <w:rFonts w:ascii="Helvetica" w:hAnsi="Helvetica" w:cs="Helvetica"/>
          <w:sz w:val="28"/>
          <w:sz-cs w:val="28"/>
          <w:spacing w:val="0"/>
        </w:rPr>
        <w:t xml:space="preserve">Ort, Art der Immobilie: ______________________________________</w:t>
      </w:r>
    </w:p>
    <w:p>
      <w:pPr>
        <w:spacing w:after="280"/>
      </w:pPr>
      <w:r>
        <w:rPr>
          <w:rFonts w:ascii="Helvetica" w:hAnsi="Helvetica" w:cs="Helvetica"/>
          <w:sz w:val="28"/>
          <w:sz-cs w:val="28"/>
          <w:spacing w:val="0"/>
        </w:rPr>
        <w:t xml:space="preserve">Angebotspreis laut Exposé, €: ______________________________________</w:t>
      </w:r>
    </w:p>
    <w:p>
      <w:pPr>
        <w:spacing w:after="243"/>
      </w:pPr>
      <w:r>
        <w:rPr>
          <w:rFonts w:ascii="Helvetica" w:hAnsi="Helvetica" w:cs="Helvetica"/>
          <w:sz w:val="29"/>
          <w:sz-cs w:val="29"/>
          <w:b/>
          <w:spacing w:val="0"/>
          <w:color w:val="892E1A"/>
        </w:rPr>
        <w:t xml:space="preserve">3. Leistungen des Maklers</w:t>
      </w:r>
    </w:p>
    <w:p>
      <w:pPr>
        <w:ind w:left="720" w:first-line="-720"/>
      </w:pPr>
      <w:r>
        <w:rPr>
          <w:rFonts w:ascii="Helvetica" w:hAnsi="Helvetica" w:cs="Helvetica"/>
          <w:sz w:val="28"/>
          <w:sz-cs w:val="28"/>
          <w:b/>
        </w:rPr>
        <w:t xml:space="preserve"/>
        <w:tab/>
        <w:t xml:space="preserve">•</w:t>
        <w:tab/>
        <w:t xml:space="preserve"/>
      </w:r>
      <w:r>
        <w:rPr>
          <w:rFonts w:ascii="Helvetica" w:hAnsi="Helvetica" w:cs="Helvetica"/>
          <w:sz w:val="28"/>
          <w:sz-cs w:val="28"/>
          <w:b/>
          <w:spacing w:val="0"/>
        </w:rPr>
        <w:t xml:space="preserve">Nachweis:</w:t>
      </w:r>
      <w:r>
        <w:rPr>
          <w:rFonts w:ascii="Helvetica" w:hAnsi="Helvetica" w:cs="Helvetica"/>
          <w:sz w:val="28"/>
          <w:sz-cs w:val="28"/>
          <w:spacing w:val="0"/>
        </w:rPr>
        <w:t xml:space="preserve"> vollständiges Exposé mit Adresse, Fotos, Grundrissen und Energieausweis.</w:t>
      </w:r>
    </w:p>
    <w:p>
      <w:pPr>
        <w:ind w:left="720" w:first-line="-720"/>
      </w:pPr>
      <w:r>
        <w:rPr>
          <w:rFonts w:ascii="Helvetica" w:hAnsi="Helvetica" w:cs="Helvetica"/>
          <w:sz w:val="28"/>
          <w:sz-cs w:val="28"/>
          <w:b/>
        </w:rPr>
        <w:t xml:space="preserve"/>
        <w:tab/>
        <w:t xml:space="preserve">•</w:t>
        <w:tab/>
        <w:t xml:space="preserve"/>
      </w:r>
      <w:r>
        <w:rPr>
          <w:rFonts w:ascii="Helvetica" w:hAnsi="Helvetica" w:cs="Helvetica"/>
          <w:sz w:val="28"/>
          <w:sz-cs w:val="28"/>
          <w:b/>
          <w:spacing w:val="0"/>
        </w:rPr>
        <w:t xml:space="preserve">Ehrliches Exposé:</w:t>
      </w:r>
      <w:r>
        <w:rPr>
          <w:rFonts w:ascii="Helvetica" w:hAnsi="Helvetica" w:cs="Helvetica"/>
          <w:sz w:val="28"/>
          <w:sz-cs w:val="28"/>
          <w:spacing w:val="0"/>
        </w:rPr>
        <w:t xml:space="preserve"> Bekannte Schwächen der Immobilie stehen offen unter „Was Sie wissen sollten“. Die Angaben stammen vom Eigentümer und aus den Unterlagen. Der Makler gibt sie sorgfältig weiter, prüft die Bausubstanz aber nicht wie ein Gutachter – für die Kaufentscheidung empfiehlt er bei Bedarf einen Sachverständigen.</w:t>
      </w:r>
    </w:p>
    <w:p>
      <w:pPr>
        <w:ind w:left="720" w:first-line="-720"/>
      </w:pPr>
      <w:r>
        <w:rPr>
          <w:rFonts w:ascii="Helvetica" w:hAnsi="Helvetica" w:cs="Helvetica"/>
          <w:sz w:val="28"/>
          <w:sz-cs w:val="28"/>
          <w:b/>
        </w:rPr>
        <w:t xml:space="preserve"/>
        <w:tab/>
        <w:t xml:space="preserve">•</w:t>
        <w:tab/>
        <w:t xml:space="preserve"/>
      </w:r>
      <w:r>
        <w:rPr>
          <w:rFonts w:ascii="Helvetica" w:hAnsi="Helvetica" w:cs="Helvetica"/>
          <w:sz w:val="28"/>
          <w:sz-cs w:val="28"/>
          <w:b/>
          <w:spacing w:val="0"/>
        </w:rPr>
        <w:t xml:space="preserve">Besichtigung:</w:t>
      </w:r>
      <w:r>
        <w:rPr>
          <w:rFonts w:ascii="Helvetica" w:hAnsi="Helvetica" w:cs="Helvetica"/>
          <w:sz w:val="28"/>
          <w:sz-cs w:val="28"/>
          <w:spacing w:val="0"/>
        </w:rPr>
        <w:t xml:space="preserve"> auch ohne Finanzierungszusage. Fragen beantwortet der Makler innerhalb von 24 Stunden, am Wochenende spätestens am Montag.</w:t>
      </w:r>
    </w:p>
    <w:p>
      <w:pPr>
        <w:ind w:left="720" w:first-line="-720"/>
      </w:pPr>
      <w:r>
        <w:rPr>
          <w:rFonts w:ascii="Helvetica" w:hAnsi="Helvetica" w:cs="Helvetica"/>
          <w:sz w:val="28"/>
          <w:sz-cs w:val="28"/>
          <w:b/>
        </w:rPr>
        <w:t xml:space="preserve"/>
        <w:tab/>
        <w:t xml:space="preserve">•</w:t>
        <w:tab/>
        <w:t xml:space="preserve"/>
      </w:r>
      <w:r>
        <w:rPr>
          <w:rFonts w:ascii="Helvetica" w:hAnsi="Helvetica" w:cs="Helvetica"/>
          <w:sz w:val="28"/>
          <w:sz-cs w:val="28"/>
          <w:b/>
          <w:spacing w:val="0"/>
        </w:rPr>
        <w:t xml:space="preserve">Vermittlung:</w:t>
      </w:r>
      <w:r>
        <w:rPr>
          <w:rFonts w:ascii="Helvetica" w:hAnsi="Helvetica" w:cs="Helvetica"/>
          <w:sz w:val="28"/>
          <w:sz-cs w:val="28"/>
          <w:spacing w:val="0"/>
        </w:rPr>
        <w:t xml:space="preserve"> Weitergabe Ihres Kaufangebots, Abstimmung mit dem Eigentümer, Vorbereitung des Notartermins.</w:t>
      </w:r>
    </w:p>
    <w:p>
      <w:pPr>
        <w:spacing w:after="243"/>
      </w:pPr>
      <w:r>
        <w:rPr>
          <w:rFonts w:ascii="Helvetica" w:hAnsi="Helvetica" w:cs="Helvetica"/>
          <w:sz w:val="29"/>
          <w:sz-cs w:val="29"/>
          <w:b/>
          <w:spacing w:val="0"/>
          <w:color w:val="892E1A"/>
        </w:rPr>
        <w:t xml:space="preserve">4. Provision</w:t>
      </w:r>
    </w:p>
    <w:p>
      <w:pPr>
        <w:spacing w:after="280"/>
      </w:pPr>
      <w:r>
        <w:rPr>
          <w:rFonts w:ascii="Helvetica" w:hAnsi="Helvetica" w:cs="Helvetica"/>
          <w:sz w:val="28"/>
          <w:sz-cs w:val="28"/>
          <w:spacing w:val="0"/>
        </w:rPr>
        <w:t xml:space="preserve">Kommt durch den Nachweis oder die Vermittlung des Maklers ein wirksamer notarieller Kaufvertrag über die Immobilie zustande, zahlt der Käufer seinen Anteil an der Provision. Sie berechnet sich aus dem Kaufpreis im notariellen Vertrag – einschließlich mitverkaufter Einrichtung. Alle Prozentsätze enthalten die gesetzliche Umsatzsteuer (derzeit 19 %).</w:t>
      </w:r>
    </w:p>
    <w:p>
      <w:pPr/>
      <w:r>
        <w:rPr>
          <w:rFonts w:ascii="Helvetica" w:hAnsi="Helvetica" w:cs="Helvetica"/>
          <w:sz w:val="28"/>
          <w:sz-cs w:val="28"/>
          <w:b/>
          <w:spacing w:val="0"/>
        </w:rPr>
        <w:t xml:space="preserve">Gesamtprovision</w:t>
      </w:r>
      <w:r>
        <w:rPr>
          <w:rFonts w:ascii="Helvetica" w:hAnsi="Helvetica" w:cs="Helvetica"/>
          <w:sz w:val="28"/>
          <w:sz-cs w:val="28"/>
          <w:spacing w:val="0"/>
        </w:rPr>
        <w:t xml:space="preserve"/>
      </w:r>
    </w:p>
    <w:p>
      <w:pPr/>
      <w:r>
        <w:rPr>
          <w:rFonts w:ascii="Helvetica" w:hAnsi="Helvetica" w:cs="Helvetica"/>
          <w:sz w:val="28"/>
          <w:sz-cs w:val="28"/>
          <w:spacing w:val="0"/>
        </w:rPr>
        <w:t xml:space="preserve">________ % des Kaufpreises</w:t>
      </w:r>
    </w:p>
    <w:p>
      <w:pPr/>
      <w:r>
        <w:rPr>
          <w:rFonts w:ascii="Helvetica" w:hAnsi="Helvetica" w:cs="Helvetica"/>
          <w:sz w:val="28"/>
          <w:sz-cs w:val="28"/>
          <w:spacing w:val="0"/>
        </w:rPr>
        <w:t xml:space="preserve">davon </w:t>
      </w:r>
      <w:r>
        <w:rPr>
          <w:rFonts w:ascii="Helvetica" w:hAnsi="Helvetica" w:cs="Helvetica"/>
          <w:sz w:val="28"/>
          <w:sz-cs w:val="28"/>
          <w:b/>
          <w:spacing w:val="0"/>
        </w:rPr>
        <w:t xml:space="preserve">Ihr Anteil als Käufer</w:t>
      </w:r>
      <w:r>
        <w:rPr>
          <w:rFonts w:ascii="Helvetica" w:hAnsi="Helvetica" w:cs="Helvetica"/>
          <w:sz w:val="28"/>
          <w:sz-cs w:val="28"/>
          <w:spacing w:val="0"/>
        </w:rPr>
        <w:t xml:space="preserve"/>
      </w:r>
    </w:p>
    <w:p>
      <w:pPr/>
      <w:r>
        <w:rPr>
          <w:rFonts w:ascii="Helvetica" w:hAnsi="Helvetica" w:cs="Helvetica"/>
          <w:sz w:val="28"/>
          <w:sz-cs w:val="28"/>
          <w:spacing w:val="0"/>
        </w:rPr>
        <w:t xml:space="preserve">________ % des Kaufpreises</w:t>
      </w:r>
    </w:p>
    <w:p>
      <w:pPr/>
      <w:r>
        <w:rPr>
          <w:rFonts w:ascii="Helvetica" w:hAnsi="Helvetica" w:cs="Helvetica"/>
          <w:sz w:val="28"/>
          <w:sz-cs w:val="28"/>
          <w:spacing w:val="0"/>
        </w:rPr>
        <w:t xml:space="preserve">davon Anteil des Verkäufers</w:t>
      </w:r>
    </w:p>
    <w:p>
      <w:pPr/>
      <w:r>
        <w:rPr>
          <w:rFonts w:ascii="Helvetica" w:hAnsi="Helvetica" w:cs="Helvetica"/>
          <w:sz w:val="28"/>
          <w:sz-cs w:val="28"/>
          <w:spacing w:val="0"/>
        </w:rPr>
        <w:t xml:space="preserve">________ % des Kaufpreises</w:t>
      </w:r>
    </w:p>
    <w:p>
      <w:pPr>
        <w:spacing w:after="280"/>
      </w:pPr>
      <w:r>
        <w:rPr>
          <w:rFonts w:ascii="Helvetica" w:hAnsi="Helvetica" w:cs="Helvetica"/>
          <w:sz w:val="28"/>
          <w:sz-cs w:val="28"/>
          <w:b/>
          <w:spacing w:val="0"/>
        </w:rPr>
        <w:t xml:space="preserve">Das bedeutet:</w:t>
      </w:r>
      <w:r>
        <w:rPr>
          <w:rFonts w:ascii="Helvetica" w:hAnsi="Helvetica" w:cs="Helvetica"/>
          <w:sz w:val="28"/>
          <w:sz-cs w:val="28"/>
          <w:spacing w:val="0"/>
        </w:rPr>
        <w:t xml:space="preserve"> Kaufen Sie als Verbraucher eine Wohnung oder ein Einfamilienhaus, zahlen Sie und der Verkäufer jeweils die Hälfte der Gesamtprovision – beide denselben Prozentsatz (§ 656c BGB). Erlässt der Makler einer Seite die Provision ganz oder teilweise, gilt das auch für Sie.</w:t>
      </w:r>
    </w:p>
    <w:p>
      <w:pPr>
        <w:spacing w:after="280"/>
      </w:pPr>
      <w:r>
        <w:rPr>
          <w:rFonts w:ascii="Helvetica" w:hAnsi="Helvetica" w:cs="Helvetica"/>
          <w:sz w:val="28"/>
          <w:sz-cs w:val="28"/>
          <w:spacing w:val="0"/>
        </w:rPr>
        <w:t xml:space="preserve">Rechenbeispiel: Bei einem Kaufpreis von ________ € zahlen Sie ________ € Provision einschließlich Umsatzsteuer.</w:t>
      </w:r>
    </w:p>
    <w:p>
      <w:pPr>
        <w:spacing w:after="280"/>
      </w:pPr>
      <w:r>
        <w:rPr>
          <w:rFonts w:ascii="Helvetica" w:hAnsi="Helvetica" w:cs="Helvetica"/>
          <w:sz w:val="28"/>
          <w:sz-cs w:val="28"/>
          <w:spacing w:val="0"/>
        </w:rPr>
        <w:t xml:space="preserve">Die Provision ist innerhalb von 14 Tagen nach Rechnungsstellung zu zahlen. Kommt kein Kaufvertrag zustande, zahlen Sie nichts.</w:t>
      </w:r>
    </w:p>
    <w:p>
      <w:pPr>
        <w:spacing w:after="280"/>
      </w:pPr>
      <w:r>
        <w:rPr>
          <w:rFonts w:ascii="Helvetica" w:hAnsi="Helvetica" w:cs="Helvetica"/>
          <w:sz w:val="28"/>
          <w:sz-cs w:val="28"/>
          <w:spacing w:val="0"/>
        </w:rPr>
        <w:t xml:space="preserve">Die Provision ist auch fällig, wenn der Kauf erst nach dem Ende dieses Vertrags zustande kommt, aber auf dem Nachweis oder der Vermittlung des Maklers beruht. Gleiches gilt, wenn statt Ihrer eine Ihnen nahestehende Person oder Gesellschaft kauft (z. B. Ehepartner) oder statt eines Kaufs ein wirtschaftlich gleichwertiges Geschäft geschlossen wird – etwa die Bestellung eines Erbbaurechts.</w:t>
      </w:r>
    </w:p>
    <w:p>
      <w:pPr>
        <w:spacing w:after="243"/>
      </w:pPr>
      <w:r>
        <w:rPr>
          <w:rFonts w:ascii="Helvetica" w:hAnsi="Helvetica" w:cs="Helvetica"/>
          <w:sz w:val="29"/>
          <w:sz-cs w:val="29"/>
          <w:b/>
          <w:spacing w:val="0"/>
          <w:color w:val="892E1A"/>
        </w:rPr>
        <w:t xml:space="preserve">5. Kennen Sie die Immobilie schon?</w:t>
      </w:r>
    </w:p>
    <w:p>
      <w:pPr>
        <w:spacing w:after="280"/>
      </w:pPr>
      <w:r>
        <w:rPr>
          <w:rFonts w:ascii="Helvetica" w:hAnsi="Helvetica" w:cs="Helvetica"/>
          <w:sz w:val="28"/>
          <w:sz-cs w:val="28"/>
          <w:spacing w:val="0"/>
        </w:rPr>
        <w:t xml:space="preserve">Wussten Sie bereits, dass diese Immobilie zu kaufen ist – etwa durch einen anderen Makler oder vom Eigentümer selbst –, sagen Sie es dem Makler bitte gleich, am besten per E-Mail. Ein Nachweis, den Sie schon hatten, löst keine Provision aus.</w:t>
      </w:r>
    </w:p>
    <w:p>
      <w:pPr>
        <w:spacing w:after="243"/>
      </w:pPr>
      <w:r>
        <w:rPr>
          <w:rFonts w:ascii="Helvetica" w:hAnsi="Helvetica" w:cs="Helvetica"/>
          <w:sz w:val="29"/>
          <w:sz-cs w:val="29"/>
          <w:b/>
          <w:spacing w:val="0"/>
          <w:color w:val="892E1A"/>
        </w:rPr>
        <w:t xml:space="preserve">6. Vertraulichkeit</w:t>
      </w:r>
    </w:p>
    <w:p>
      <w:pPr>
        <w:spacing w:after="280"/>
      </w:pPr>
      <w:r>
        <w:rPr>
          <w:rFonts w:ascii="Helvetica" w:hAnsi="Helvetica" w:cs="Helvetica"/>
          <w:sz w:val="28"/>
          <w:sz-cs w:val="28"/>
          <w:spacing w:val="0"/>
        </w:rPr>
        <w:t xml:space="preserve">Bitte geben Sie das Exposé und die Adresse nicht an Dritte weiter. Kauft jemand die Immobilie, weil Sie ihm die Informationen weitergegeben haben, kann der Makler von Ihnen Ersatz des Schadens verlangen, der ihm dadurch entsteht.</w:t>
      </w:r>
    </w:p>
    <w:p>
      <w:pPr>
        <w:spacing w:after="243"/>
      </w:pPr>
      <w:r>
        <w:rPr>
          <w:rFonts w:ascii="Helvetica" w:hAnsi="Helvetica" w:cs="Helvetica"/>
          <w:sz w:val="29"/>
          <w:sz-cs w:val="29"/>
          <w:b/>
          <w:spacing w:val="0"/>
          <w:color w:val="892E1A"/>
        </w:rPr>
        <w:t xml:space="preserve">7. Tätigkeit für beide Seiten</w:t>
      </w:r>
    </w:p>
    <w:p>
      <w:pPr>
        <w:spacing w:after="280"/>
      </w:pPr>
      <w:r>
        <w:rPr>
          <w:rFonts w:ascii="Helvetica" w:hAnsi="Helvetica" w:cs="Helvetica"/>
          <w:sz w:val="28"/>
          <w:sz-cs w:val="28"/>
          <w:spacing w:val="0"/>
        </w:rPr>
        <w:t xml:space="preserve">Der Makler ist auch für den Verkäufer tätig. Er verhält sich beiden Seiten gegenüber neutral und gibt vertrauliche Informationen – etwa Ihre Finanzierung oder Ihre Preisgrenze – nicht ohne Ihre Zustimmung weiter.</w:t>
      </w:r>
    </w:p>
    <w:p>
      <w:pPr>
        <w:spacing w:after="243"/>
      </w:pPr>
      <w:r>
        <w:rPr>
          <w:rFonts w:ascii="Helvetica" w:hAnsi="Helvetica" w:cs="Helvetica"/>
          <w:sz w:val="29"/>
          <w:sz-cs w:val="29"/>
          <w:b/>
          <w:spacing w:val="0"/>
          <w:color w:val="892E1A"/>
        </w:rPr>
        <w:t xml:space="preserve">8. Ihre Pflichten</w:t>
      </w:r>
    </w:p>
    <w:p>
      <w:pPr>
        <w:ind w:left="720" w:first-line="-720"/>
      </w:pPr>
      <w:r>
        <w:rPr>
          <w:rFonts w:ascii="Helvetica" w:hAnsi="Helvetica" w:cs="Helvetica"/>
          <w:sz w:val="28"/>
          <w:sz-cs w:val="28"/>
        </w:rPr>
        <w:t xml:space="preserve"/>
        <w:tab/>
        <w:t xml:space="preserve">•</w:t>
        <w:tab/>
        <w:t xml:space="preserve"/>
      </w:r>
      <w:r>
        <w:rPr>
          <w:rFonts w:ascii="Helvetica" w:hAnsi="Helvetica" w:cs="Helvetica"/>
          <w:sz w:val="28"/>
          <w:sz-cs w:val="28"/>
          <w:spacing w:val="0"/>
        </w:rPr>
        <w:t xml:space="preserve">Sie informieren den Makler, wenn Sie die Immobilie kaufen – auch ohne seine weitere Mitwirkung – und überlassen ihm eine Kopie des Kaufvertrags.</w:t>
      </w:r>
    </w:p>
    <w:p>
      <w:pPr>
        <w:ind w:left="720" w:first-line="-720"/>
      </w:pPr>
      <w:r>
        <w:rPr>
          <w:rFonts w:ascii="Helvetica" w:hAnsi="Helvetica" w:cs="Helvetica"/>
          <w:sz w:val="28"/>
          <w:sz-cs w:val="28"/>
        </w:rPr>
        <w:t xml:space="preserve"/>
        <w:tab/>
        <w:t xml:space="preserve">•</w:t>
        <w:tab/>
        <w:t xml:space="preserve"/>
      </w:r>
      <w:r>
        <w:rPr>
          <w:rFonts w:ascii="Helvetica" w:hAnsi="Helvetica" w:cs="Helvetica"/>
          <w:sz w:val="28"/>
          <w:sz-cs w:val="28"/>
          <w:spacing w:val="0"/>
        </w:rPr>
        <w:t xml:space="preserve">Sie sagen Bescheid, wenn Sie kein Interesse mehr haben. Dann endet dieser Vertrag.</w:t>
      </w:r>
    </w:p>
    <w:p>
      <w:pPr>
        <w:spacing w:after="243"/>
      </w:pPr>
      <w:r>
        <w:rPr>
          <w:rFonts w:ascii="Helvetica" w:hAnsi="Helvetica" w:cs="Helvetica"/>
          <w:sz w:val="29"/>
          <w:sz-cs w:val="29"/>
          <w:b/>
          <w:spacing w:val="0"/>
          <w:color w:val="892E1A"/>
        </w:rPr>
        <w:t xml:space="preserve">9. Laufzeit</w:t>
      </w:r>
    </w:p>
    <w:p>
      <w:pPr>
        <w:spacing w:after="280"/>
      </w:pPr>
      <w:r>
        <w:rPr>
          <w:rFonts w:ascii="Helvetica" w:hAnsi="Helvetica" w:cs="Helvetica"/>
          <w:sz w:val="28"/>
          <w:sz-cs w:val="28"/>
          <w:spacing w:val="0"/>
        </w:rPr>
        <w:t xml:space="preserve">Der Vertrag gilt für die oben genannte Immobilie. Er endet, wenn sie an jemand anderen verkauft ist, spätestens nach 12 Monaten. Beide Seiten können ihn jederzeit in Textform kündigen. Die Regel zur Provision nach Vertragsende (Nr. 4) bleibt davon unberührt.</w:t>
      </w:r>
    </w:p>
    <w:p>
      <w:pPr>
        <w:spacing w:after="243"/>
      </w:pPr>
      <w:r>
        <w:rPr>
          <w:rFonts w:ascii="Helvetica" w:hAnsi="Helvetica" w:cs="Helvetica"/>
          <w:sz w:val="29"/>
          <w:sz-cs w:val="29"/>
          <w:b/>
          <w:spacing w:val="0"/>
          <w:color w:val="892E1A"/>
        </w:rPr>
        <w:t xml:space="preserve">10. Geldwäschegesetz und Zahlung</w:t>
      </w:r>
    </w:p>
    <w:p>
      <w:pPr>
        <w:spacing w:after="280"/>
      </w:pPr>
      <w:r>
        <w:rPr>
          <w:rFonts w:ascii="Helvetica" w:hAnsi="Helvetica" w:cs="Helvetica"/>
          <w:sz w:val="28"/>
          <w:sz-cs w:val="28"/>
          <w:spacing w:val="0"/>
        </w:rPr>
        <w:t xml:space="preserve">Sobald Sie ernsthaft kaufen möchten, muss der Makler Sie nach dem Geldwäschegesetz identifizieren und eine Kopie Ihres Ausweises aufbewahren. Der Kaufpreis darf nicht bar, in Kryptowerten, Gold oder Edelsteinen gezahlt werden (§ 16a GwG) – die Zahlung läuft per Überweisung.</w:t>
      </w:r>
    </w:p>
    <w:p>
      <w:pPr>
        <w:spacing w:after="243"/>
      </w:pPr>
      <w:r>
        <w:rPr>
          <w:rFonts w:ascii="Helvetica" w:hAnsi="Helvetica" w:cs="Helvetica"/>
          <w:sz w:val="29"/>
          <w:sz-cs w:val="29"/>
          <w:b/>
          <w:spacing w:val="0"/>
          <w:color w:val="892E1A"/>
        </w:rPr>
        <w:t xml:space="preserve">11. Datenschutz und Schlussbestimmungen</w:t>
      </w:r>
    </w:p>
    <w:p>
      <w:pPr>
        <w:spacing w:after="280"/>
      </w:pPr>
      <w:r>
        <w:rPr>
          <w:rFonts w:ascii="Helvetica" w:hAnsi="Helvetica" w:cs="Helvetica"/>
          <w:sz w:val="28"/>
          <w:sz-cs w:val="28"/>
          <w:spacing w:val="0"/>
        </w:rPr>
        <w:t xml:space="preserve">Wie der Makler Ihre Daten verarbeitet, steht in der beigefügten Datenschutzinformation. Änderungen und Ergänzungen bedürfen der Textform. Sollte eine Bestimmung unwirksam sein, bleiben die übrigen wirksam.</w:t>
      </w:r>
    </w:p>
    <w:p>
      <w:pPr>
        <w:spacing w:after="280"/>
      </w:pPr>
      <w:r>
        <w:rPr>
          <w:rFonts w:ascii="Helvetica" w:hAnsi="Helvetica" w:cs="Helvetica"/>
          <w:sz w:val="28"/>
          <w:sz-cs w:val="28"/>
          <w:spacing w:val="0"/>
        </w:rPr>
        <w:t xml:space="preserve">Anlagen: Widerrufsbelehrung mit Muster-Widerrufsformular, Datenschutzinformation.</w:t>
      </w:r>
    </w:p>
    <w:p>
      <w:pPr>
        <w:spacing w:after="280"/>
      </w:pPr>
      <w:r>
        <w:rPr>
          <w:rFonts w:ascii="Helvetica" w:hAnsi="Helvetica" w:cs="Helvetica"/>
          <w:sz w:val="28"/>
          <w:sz-cs w:val="28"/>
          <w:spacing w:val="0"/>
        </w:rPr>
        <w:t xml:space="preserve"/>
        <w:br/>
        <w:t xml:space="preserve">______________________________      ______________________________</w:t>
        <w:br/>
        <w:t xml:space="preserve">Ort, Datum, Unterschrift                      Ort, Datum, Unterschrift</w:t>
      </w:r>
    </w:p>
    <w:p>
      <w:pPr>
        <w:spacing w:after="243"/>
      </w:pPr>
      <w:r>
        <w:rPr>
          <w:rFonts w:ascii="Helvetica" w:hAnsi="Helvetica" w:cs="Helvetica"/>
          <w:sz w:val="29"/>
          <w:sz-cs w:val="29"/>
          <w:b/>
          <w:spacing w:val="0"/>
          <w:color w:val="892E1A"/>
        </w:rPr>
        <w:t xml:space="preserve">Beginn vor Ablauf der Widerrufsfrist</w:t>
      </w:r>
    </w:p>
    <w:p>
      <w:pPr>
        <w:spacing w:after="280"/>
      </w:pPr>
      <w:r>
        <w:rPr>
          <w:rFonts w:ascii="Helvetica" w:hAnsi="Helvetica" w:cs="Helvetica"/>
          <w:sz w:val="28"/>
          <w:sz-cs w:val="28"/>
          <w:spacing w:val="0"/>
        </w:rPr>
        <w:t xml:space="preserve">☐ Ich verlange ausdrücklich, dass der Makler schon vor Ablauf der Widerrufsfrist mit seiner Tätigkeit beginnt. Mir ist bekannt, dass ich bei einem Widerruf einen angemessenen Betrag für die bis dahin erbrachten Leistungen zahlen muss und dass mein Widerrufsrecht erlischt, wenn der Makler seine Leistung vollständig erbracht hat.</w:t>
      </w:r>
    </w:p>
    <w:p>
      <w:pPr>
        <w:spacing w:after="280"/>
      </w:pPr>
      <w:r>
        <w:rPr>
          <w:rFonts w:ascii="Helvetica" w:hAnsi="Helvetica" w:cs="Helvetica"/>
          <w:sz w:val="28"/>
          <w:sz-cs w:val="28"/>
          <w:spacing w:val="0"/>
        </w:rPr>
        <w:t xml:space="preserve"/>
        <w:br/>
        <w:t xml:space="preserve">______________________________      ______________________________</w:t>
        <w:br/>
        <w:t xml:space="preserve">Ort, Datum, Unterschrift                      Ort, Datum, Unterschrift</w:t>
      </w:r>
    </w:p>
    <w:p>
      <w:pPr>
        <w:spacing w:after="243"/>
      </w:pPr>
      <w:r>
        <w:rPr>
          <w:rFonts w:ascii="Helvetica" w:hAnsi="Helvetica" w:cs="Helvetica"/>
          <w:sz w:val="29"/>
          <w:sz-cs w:val="29"/>
          <w:b/>
          <w:spacing w:val="0"/>
          <w:color w:val="892E1A"/>
        </w:rPr>
        <w:t xml:space="preserve">Besichtigung</w:t>
      </w:r>
    </w:p>
    <w:p>
      <w:pPr>
        <w:spacing w:after="280"/>
      </w:pPr>
      <w:r>
        <w:rPr>
          <w:rFonts w:ascii="Helvetica" w:hAnsi="Helvetica" w:cs="Helvetica"/>
          <w:sz w:val="28"/>
          <w:sz-cs w:val="28"/>
          <w:spacing w:val="0"/>
        </w:rPr>
        <w:t xml:space="preserve">Ich habe die Immobilie mit dem Makler besichtigt am ________. Den Energieausweis habe ich gesehen: ☐ ja</w:t>
      </w:r>
    </w:p>
    <w:p>
      <w:pPr>
        <w:spacing w:after="280"/>
      </w:pPr>
      <w:r>
        <w:rPr>
          <w:rFonts w:ascii="Helvetica" w:hAnsi="Helvetica" w:cs="Helvetica"/>
          <w:sz w:val="28"/>
          <w:sz-cs w:val="28"/>
          <w:spacing w:val="0"/>
        </w:rPr>
        <w:t xml:space="preserve"/>
        <w:br/>
        <w:t xml:space="preserve">______________________________      ______________________________</w:t>
        <w:br/>
        <w:t xml:space="preserve">Ort, Datum, Unterschrift                      Ort, Datum, Unterschrift</w:t>
      </w:r>
    </w:p>
    <w:p>
      <w:pPr>
        <w:spacing w:after="280"/>
      </w:pPr>
      <w:r>
        <w:rPr>
          <w:rFonts w:ascii="Helvetica" w:hAnsi="Helvetica" w:cs="Helvetica"/>
          <w:sz w:val="28"/>
          <w:sz-cs w:val="28"/>
          <w:spacing w:val="0"/>
        </w:rPr>
        <w:t xml:space="preserve"/>
      </w:r>
    </w:p>
    <w:p>
      <w:pPr>
        <w:spacing w:after="280"/>
      </w:pPr>
      <w:r>
        <w:rPr>
          <w:rFonts w:ascii="Helvetica" w:hAnsi="Helvetica" w:cs="Helvetica"/>
          <w:sz w:val="28"/>
          <w:sz-cs w:val="28"/>
          <w:spacing w:val="0"/>
          <w:color w:val="494E4B"/>
        </w:rPr>
        <w:t xml:space="preserve">Die Widerrufsbelehrung ist Verbrauchern bei einem Vertragsschluss außerhalb der Geschäftsräume </w:t>
      </w:r>
      <w:r>
        <w:rPr>
          <w:rFonts w:ascii="Helvetica" w:hAnsi="Helvetica" w:cs="Helvetica"/>
          <w:sz w:val="28"/>
          <w:sz-cs w:val="28"/>
          <w:b/>
          <w:spacing w:val="0"/>
          <w:color w:val="494E4B"/>
        </w:rPr>
        <w:t xml:space="preserve">in Papierform</w:t>
      </w:r>
      <w:r>
        <w:rPr>
          <w:rFonts w:ascii="Helvetica" w:hAnsi="Helvetica" w:cs="Helvetica"/>
          <w:sz w:val="28"/>
          <w:sz-cs w:val="28"/>
          <w:spacing w:val="0"/>
          <w:color w:val="494E4B"/>
        </w:rPr>
        <w:t xml:space="preserve"> auszuhändigen, bei einem Vertragsschluss per E-Mail in Textform zu übermitteln.</w:t>
      </w:r>
    </w:p>
    <w:p>
      <w:pPr>
        <w:spacing w:after="243"/>
      </w:pPr>
      <w:r>
        <w:rPr>
          <w:rFonts w:ascii="Helvetica" w:hAnsi="Helvetica" w:cs="Helvetica"/>
          <w:sz w:val="29"/>
          <w:sz-cs w:val="29"/>
          <w:b/>
          <w:spacing w:val="0"/>
          <w:color w:val="892E1A"/>
        </w:rPr>
        <w:t xml:space="preserve">Widerrufsbelehrung</w:t>
      </w:r>
    </w:p>
    <w:p>
      <w:pPr>
        <w:spacing w:after="327"/>
      </w:pPr>
      <w:r>
        <w:rPr>
          <w:rFonts w:ascii="Helvetica" w:hAnsi="Helvetica" w:cs="Helvetica"/>
          <w:sz w:val="32"/>
          <w:sz-cs w:val="32"/>
          <w:b/>
          <w:spacing w:val="0"/>
        </w:rPr>
        <w:t xml:space="preserve">Widerrufsrecht</w:t>
      </w:r>
    </w:p>
    <w:p>
      <w:pPr>
        <w:spacing w:after="280"/>
      </w:pPr>
      <w:r>
        <w:rPr>
          <w:rFonts w:ascii="Helvetica" w:hAnsi="Helvetica" w:cs="Helvetica"/>
          <w:sz w:val="28"/>
          <w:sz-cs w:val="28"/>
          <w:spacing w:val="0"/>
        </w:rPr>
        <w:t xml:space="preserve">Sie haben das Recht, binnen vierzehn Tagen ohne Angabe von Gründen diesen Vertrag zu widerrufen.</w:t>
      </w:r>
    </w:p>
    <w:p>
      <w:pPr>
        <w:spacing w:after="280"/>
      </w:pPr>
      <w:r>
        <w:rPr>
          <w:rFonts w:ascii="Helvetica" w:hAnsi="Helvetica" w:cs="Helvetica"/>
          <w:sz w:val="28"/>
          <w:sz-cs w:val="28"/>
          <w:spacing w:val="0"/>
        </w:rPr>
        <w:t xml:space="preserve">Die Widerrufsfrist beträgt vierzehn Tage ab dem Tag des Vertragsabschlusses.</w:t>
      </w:r>
    </w:p>
    <w:p>
      <w:pPr>
        <w:spacing w:after="280"/>
      </w:pPr>
      <w:r>
        <w:rPr>
          <w:rFonts w:ascii="Helvetica" w:hAnsi="Helvetica" w:cs="Helvetica"/>
          <w:sz w:val="28"/>
          <w:sz-cs w:val="28"/>
          <w:spacing w:val="0"/>
        </w:rPr>
        <w:t xml:space="preserve">Um Ihr Widerrufsrecht auszuüben, müssen Sie uns (Ahlborn GmbH &amp; Co. KG (Geschäftsbereich Ahlborn Immobilien), Leipziger Str. 495, 34260 Kaufungen, Telefonnummer 0160 4020869, E-Mail-Adresse info@ahlborn-immobilien.de) mittels einer eindeutigen Erklärung (z. B. ein mit der Post versandter Brief oder eine E-Mail) über Ihren Entschluss, diesen Vertrag zu widerrufen, informieren. Sie können dafür das beigefügte Muster-Widerrufsformular verwenden, das jedoch nicht vorgeschrieben ist.</w:t>
      </w:r>
    </w:p>
    <w:p>
      <w:pPr>
        <w:spacing w:after="280"/>
      </w:pPr>
      <w:r>
        <w:rPr>
          <w:rFonts w:ascii="Helvetica" w:hAnsi="Helvetica" w:cs="Helvetica"/>
          <w:sz w:val="28"/>
          <w:sz-cs w:val="28"/>
          <w:spacing w:val="0"/>
        </w:rPr>
        <w:t xml:space="preserve">Zur Wahrung der Widerrufsfrist reicht es aus, dass Sie die Mitteilung über die Ausübung des Widerrufsrechts vor Ablauf der Widerrufsfrist absenden.</w:t>
      </w:r>
    </w:p>
    <w:p>
      <w:pPr>
        <w:spacing w:after="327"/>
      </w:pPr>
      <w:r>
        <w:rPr>
          <w:rFonts w:ascii="Helvetica" w:hAnsi="Helvetica" w:cs="Helvetica"/>
          <w:sz w:val="32"/>
          <w:sz-cs w:val="32"/>
          <w:b/>
          <w:spacing w:val="0"/>
        </w:rPr>
        <w:t xml:space="preserve">Folgen des Widerrufs</w:t>
      </w:r>
    </w:p>
    <w:p>
      <w:pPr>
        <w:spacing w:after="280"/>
      </w:pPr>
      <w:r>
        <w:rPr>
          <w:rFonts w:ascii="Helvetica" w:hAnsi="Helvetica" w:cs="Helvetica"/>
          <w:sz w:val="28"/>
          <w:sz-cs w:val="28"/>
          <w:spacing w:val="0"/>
        </w:rPr>
        <w:t xml:space="preserve">Wenn Sie diesen Vertrag widerrufen, haben wir Ihnen alle Zahlungen, die wir von Ihnen erhalten haben, einschließlich der Lieferkosten (mit Ausnahme der zusätzlichen Kosten, die sich daraus ergeben, dass Sie eine andere Art der Lieferung als die von uns angebotene, günstigste Standardlieferung gewählt haben), unverzüglich und spätestens binnen vierzehn Tagen ab dem Tag zurückzuzahlen, an dem die Mitteilung über Ihren Widerruf dieses Vertrags bei uns eingegangen ist. Für diese Rückzahlung verwenden wir dasselbe Zahlungsmittel, das Sie bei der ursprünglichen Transaktion eingesetzt haben, es sei denn, mit Ihnen wurde ausdrücklich etwas anderes vereinbart; in keinem Fall werden Ihnen wegen dieser Rückzahlung Entgelte berechnet.</w:t>
      </w:r>
    </w:p>
    <w:p>
      <w:pPr>
        <w:spacing w:after="280"/>
      </w:pPr>
      <w:r>
        <w:rPr>
          <w:rFonts w:ascii="Helvetica" w:hAnsi="Helvetica" w:cs="Helvetica"/>
          <w:sz w:val="28"/>
          <w:sz-cs w:val="28"/>
          <w:spacing w:val="0"/>
        </w:rPr>
        <w:t xml:space="preserve">Haben Sie verlangt, dass die Dienstleistungen während der Widerrufsfrist beginnen soll, so haben Sie uns einen angemessenen Betrag zu zahlen, der dem Anteil der bis zu dem Zeitpunkt, zu dem Sie uns von der Ausübung des Widerrufsrechts hinsichtlich dieses Vertrags unterrichten, bereits erbrachten Dienstleistungen im Vergleich zum Gesamtumfang der im Vertrag vorgesehenen Dienstleistungen entspricht.</w:t>
      </w:r>
    </w:p>
    <w:p>
      <w:pPr>
        <w:spacing w:after="280"/>
      </w:pPr>
      <w:r>
        <w:rPr>
          <w:rFonts w:ascii="Helvetica" w:hAnsi="Helvetica" w:cs="Helvetica"/>
          <w:sz w:val="28"/>
          <w:sz-cs w:val="28"/>
          <w:spacing w:val="0"/>
          <w:color w:val="494E4B"/>
        </w:rPr>
        <w:t xml:space="preserve">Ende der Widerrufsbelehrung</w:t>
      </w:r>
    </w:p>
    <w:p>
      <w:pPr>
        <w:spacing w:after="280"/>
      </w:pPr>
      <w:r>
        <w:rPr>
          <w:rFonts w:ascii="Helvetica" w:hAnsi="Helvetica" w:cs="Helvetica"/>
          <w:sz w:val="28"/>
          <w:sz-cs w:val="28"/>
          <w:spacing w:val="0"/>
        </w:rPr>
        <w:t xml:space="preserve"/>
      </w:r>
    </w:p>
    <w:p>
      <w:pPr>
        <w:spacing w:after="243"/>
      </w:pPr>
      <w:r>
        <w:rPr>
          <w:rFonts w:ascii="Helvetica" w:hAnsi="Helvetica" w:cs="Helvetica"/>
          <w:sz w:val="29"/>
          <w:sz-cs w:val="29"/>
          <w:b/>
          <w:spacing w:val="0"/>
          <w:color w:val="892E1A"/>
        </w:rPr>
        <w:t xml:space="preserve">Muster-Widerrufsformular</w:t>
      </w:r>
    </w:p>
    <w:p>
      <w:pPr>
        <w:spacing w:after="280"/>
      </w:pPr>
      <w:r>
        <w:rPr>
          <w:rFonts w:ascii="Helvetica" w:hAnsi="Helvetica" w:cs="Helvetica"/>
          <w:sz w:val="28"/>
          <w:sz-cs w:val="28"/>
          <w:spacing w:val="0"/>
        </w:rPr>
        <w:t xml:space="preserve">(Wenn Sie den Vertrag widerrufen wollen, dann füllen Sie bitte dieses Formular aus und senden Sie es zurück.)</w:t>
      </w:r>
    </w:p>
    <w:p>
      <w:pPr>
        <w:ind w:left="720" w:first-line="-720"/>
      </w:pPr>
      <w:r>
        <w:rPr>
          <w:rFonts w:ascii="Helvetica" w:hAnsi="Helvetica" w:cs="Helvetica"/>
          <w:sz w:val="28"/>
          <w:sz-cs w:val="28"/>
        </w:rPr>
        <w:t xml:space="preserve"/>
        <w:tab/>
        <w:t xml:space="preserve">•</w:t>
        <w:tab/>
        <w:t xml:space="preserve"/>
      </w:r>
      <w:r>
        <w:rPr>
          <w:rFonts w:ascii="Helvetica" w:hAnsi="Helvetica" w:cs="Helvetica"/>
          <w:sz w:val="28"/>
          <w:sz-cs w:val="28"/>
          <w:spacing w:val="0"/>
        </w:rPr>
        <w:t xml:space="preserve">An Ahlborn GmbH &amp; Co. KG (Geschäftsbereich Ahlborn Immobilien), Leipziger Str. 495, 34260 Kaufungen, E-Mail-Adresse info@ahlborn-immobilien.de:</w:t>
      </w:r>
    </w:p>
    <w:p>
      <w:pPr>
        <w:ind w:left="720" w:first-line="-720"/>
      </w:pPr>
      <w:r>
        <w:rPr>
          <w:rFonts w:ascii="Helvetica" w:hAnsi="Helvetica" w:cs="Helvetica"/>
          <w:sz w:val="28"/>
          <w:sz-cs w:val="28"/>
        </w:rPr>
        <w:t xml:space="preserve"/>
        <w:tab/>
        <w:t xml:space="preserve">•</w:t>
        <w:tab/>
        <w:t xml:space="preserve"/>
      </w:r>
      <w:r>
        <w:rPr>
          <w:rFonts w:ascii="Helvetica" w:hAnsi="Helvetica" w:cs="Helvetica"/>
          <w:sz w:val="28"/>
          <w:sz-cs w:val="28"/>
          <w:spacing w:val="0"/>
        </w:rPr>
        <w:t xml:space="preserve">Hiermit widerrufe(n) ich/wir (*) den von mir/uns (*) abgeschlossenen Vertrag über den Kauf der folgenden Waren (*)/die Erbringung der folgenden Dienstleistung (*)__________________________________________________________</w:t>
      </w:r>
    </w:p>
    <w:p>
      <w:pPr>
        <w:ind w:left="720" w:first-line="-720"/>
      </w:pPr>
      <w:r>
        <w:rPr>
          <w:rFonts w:ascii="Helvetica" w:hAnsi="Helvetica" w:cs="Helvetica"/>
          <w:sz w:val="28"/>
          <w:sz-cs w:val="28"/>
        </w:rPr>
        <w:t xml:space="preserve"/>
        <w:tab/>
        <w:t xml:space="preserve">•</w:t>
        <w:tab/>
        <w:t xml:space="preserve"/>
      </w:r>
      <w:r>
        <w:rPr>
          <w:rFonts w:ascii="Helvetica" w:hAnsi="Helvetica" w:cs="Helvetica"/>
          <w:sz w:val="28"/>
          <w:sz-cs w:val="28"/>
          <w:spacing w:val="0"/>
        </w:rPr>
        <w:t xml:space="preserve">Bestellt am (*)/erhalten am (*)__________________________________________________________</w:t>
      </w:r>
    </w:p>
    <w:p>
      <w:pPr>
        <w:ind w:left="720" w:first-line="-720"/>
      </w:pPr>
      <w:r>
        <w:rPr>
          <w:rFonts w:ascii="Helvetica" w:hAnsi="Helvetica" w:cs="Helvetica"/>
          <w:sz w:val="28"/>
          <w:sz-cs w:val="28"/>
        </w:rPr>
        <w:t xml:space="preserve"/>
        <w:tab/>
        <w:t xml:space="preserve">•</w:t>
        <w:tab/>
        <w:t xml:space="preserve"/>
      </w:r>
      <w:r>
        <w:rPr>
          <w:rFonts w:ascii="Helvetica" w:hAnsi="Helvetica" w:cs="Helvetica"/>
          <w:sz w:val="28"/>
          <w:sz-cs w:val="28"/>
          <w:spacing w:val="0"/>
        </w:rPr>
        <w:t xml:space="preserve">Name des/der Verbraucher(s)__________________________________________________________</w:t>
      </w:r>
    </w:p>
    <w:p>
      <w:pPr>
        <w:ind w:left="720" w:first-line="-720"/>
      </w:pPr>
      <w:r>
        <w:rPr>
          <w:rFonts w:ascii="Helvetica" w:hAnsi="Helvetica" w:cs="Helvetica"/>
          <w:sz w:val="28"/>
          <w:sz-cs w:val="28"/>
        </w:rPr>
        <w:t xml:space="preserve"/>
        <w:tab/>
        <w:t xml:space="preserve">•</w:t>
        <w:tab/>
        <w:t xml:space="preserve"/>
      </w:r>
      <w:r>
        <w:rPr>
          <w:rFonts w:ascii="Helvetica" w:hAnsi="Helvetica" w:cs="Helvetica"/>
          <w:sz w:val="28"/>
          <w:sz-cs w:val="28"/>
          <w:spacing w:val="0"/>
        </w:rPr>
        <w:t xml:space="preserve">Anschrift des/der Verbraucher(s)__________________________________________________________</w:t>
        <w:br/>
        <w:t xml:space="preserve">__________________________________________________________</w:t>
      </w:r>
    </w:p>
    <w:p>
      <w:pPr>
        <w:ind w:left="720" w:first-line="-720"/>
      </w:pPr>
      <w:r>
        <w:rPr>
          <w:rFonts w:ascii="Helvetica" w:hAnsi="Helvetica" w:cs="Helvetica"/>
          <w:sz w:val="28"/>
          <w:sz-cs w:val="28"/>
        </w:rPr>
        <w:t xml:space="preserve"/>
        <w:tab/>
        <w:t xml:space="preserve">•</w:t>
        <w:tab/>
        <w:t xml:space="preserve"/>
      </w:r>
      <w:r>
        <w:rPr>
          <w:rFonts w:ascii="Helvetica" w:hAnsi="Helvetica" w:cs="Helvetica"/>
          <w:sz w:val="28"/>
          <w:sz-cs w:val="28"/>
          <w:spacing w:val="0"/>
        </w:rPr>
        <w:t xml:space="preserve">Unterschrift des/der Verbraucher(s) (nur bei Mitteilung auf Papier)__________________________________________________________</w:t>
      </w:r>
    </w:p>
    <w:p>
      <w:pPr>
        <w:ind w:left="720" w:first-line="-720"/>
      </w:pPr>
      <w:r>
        <w:rPr>
          <w:rFonts w:ascii="Helvetica" w:hAnsi="Helvetica" w:cs="Helvetica"/>
          <w:sz w:val="28"/>
          <w:sz-cs w:val="28"/>
        </w:rPr>
        <w:t xml:space="preserve"/>
        <w:tab/>
        <w:t xml:space="preserve">•</w:t>
        <w:tab/>
        <w:t xml:space="preserve"/>
      </w:r>
      <w:r>
        <w:rPr>
          <w:rFonts w:ascii="Helvetica" w:hAnsi="Helvetica" w:cs="Helvetica"/>
          <w:sz w:val="28"/>
          <w:sz-cs w:val="28"/>
          <w:spacing w:val="0"/>
        </w:rPr>
        <w:t xml:space="preserve">Datum__________________________________________________________</w:t>
      </w:r>
    </w:p>
    <w:p>
      <w:pPr>
        <w:spacing w:after="280"/>
      </w:pPr>
      <w:r>
        <w:rPr>
          <w:rFonts w:ascii="Helvetica" w:hAnsi="Helvetica" w:cs="Helvetica"/>
          <w:sz w:val="28"/>
          <w:sz-cs w:val="28"/>
          <w:spacing w:val="0"/>
          <w:color w:val="494E4B"/>
        </w:rPr>
        <w:t xml:space="preserve">(*) Unzutreffendes streichen.</w:t>
      </w:r>
    </w:p>
    <w:p>
      <w:pPr>
        <w:spacing w:after="213"/>
      </w:pPr>
      <w:r>
        <w:rPr>
          <w:rFonts w:ascii="Helvetica" w:hAnsi="Helvetica" w:cs="Helvetica"/>
          <w:sz w:val="21"/>
          <w:sz-cs w:val="21"/>
          <w:spacing w:val="0"/>
          <w:color w:val="494E4B"/>
        </w:rPr>
        <w:t xml:space="preserve">Vorlage · Stand: Oktober 2026</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CocoaOOXMLWriter/2775.1</generator>
</meta>
</file>